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21" w:rsidRDefault="00333221">
      <w:pPr>
        <w:jc w:val="center"/>
        <w:rPr>
          <w:i/>
          <w:iCs/>
          <w:color w:val="0F243E"/>
          <w:sz w:val="36"/>
          <w:szCs w:val="36"/>
        </w:rPr>
      </w:pPr>
      <w:r>
        <w:rPr>
          <w:i/>
          <w:iCs/>
          <w:color w:val="0F243E"/>
          <w:sz w:val="36"/>
          <w:szCs w:val="36"/>
        </w:rPr>
        <w:t xml:space="preserve">THE TRANSISTIONAL JOURNEY FOR WOMEN W/ PURPOSE </w:t>
      </w:r>
    </w:p>
    <w:p w:rsidR="00333221" w:rsidRDefault="00333221">
      <w:pPr>
        <w:jc w:val="center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THE CIRCLE OF VISIONKEEPERS/TWOTREE'S, INC  IS HONORED TO ANNOUNCE THEY WILL BE PROVIDING AN APPROPIATE CLOTHING PROJECT TO ASSIST THE FEMALE OFFENDER WITH CLOTHING TO WEAR HOME UPON THEIR RELEASE FROM PRISON.</w:t>
      </w:r>
    </w:p>
    <w:p w:rsidR="00333221" w:rsidRDefault="00333221">
      <w:pPr>
        <w:jc w:val="center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PURPOSE:  PROVIDE REENTRY AND RECOVERY COGNATIVE BEHAVIORAL SUPPORT GROUPS &amp; CLOTHING FOR WOMEN BEING RELEASED FROM OHIO PRISON'S BEFORE THEY RE-ENTER SOCIETY</w:t>
      </w:r>
    </w:p>
    <w:p w:rsidR="00333221" w:rsidRDefault="00333221">
      <w:pPr>
        <w:jc w:val="center"/>
        <w:rPr>
          <w:i/>
          <w:iCs/>
          <w:color w:val="0F243E"/>
          <w:sz w:val="24"/>
          <w:szCs w:val="24"/>
        </w:rPr>
      </w:pPr>
      <w:r>
        <w:rPr>
          <w:i/>
          <w:iCs/>
          <w:color w:val="0F243E"/>
          <w:sz w:val="24"/>
          <w:szCs w:val="24"/>
        </w:rPr>
        <w:t>GOAL:  EMPOWERMENT, BUILD SELF ESTEEM</w:t>
      </w:r>
    </w:p>
    <w:p w:rsidR="00333221" w:rsidRDefault="00333221">
      <w:pPr>
        <w:jc w:val="center"/>
        <w:rPr>
          <w:i/>
          <w:iCs/>
          <w:color w:val="0F243E"/>
          <w:sz w:val="24"/>
          <w:szCs w:val="24"/>
        </w:rPr>
      </w:pPr>
      <w:r>
        <w:rPr>
          <w:i/>
          <w:iCs/>
          <w:color w:val="0F243E"/>
          <w:sz w:val="24"/>
          <w:szCs w:val="24"/>
        </w:rPr>
        <w:t xml:space="preserve"> TAKE PRIDE IN THEIR APPEARANCE</w:t>
      </w:r>
    </w:p>
    <w:p w:rsidR="00333221" w:rsidRDefault="00333221">
      <w:pPr>
        <w:jc w:val="center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REDUCE PHYSICAL, PSYCHOLOGICAL &amp; EMOTIONAL BARRIERS (AS A RESULT) OF BEING RELEASED TO GO HOME IN PRISON CLOTHING/ PRODUCE NORMALCY OF PURPOSE</w:t>
      </w:r>
    </w:p>
    <w:p w:rsidR="00333221" w:rsidRDefault="00333221">
      <w:pPr>
        <w:jc w:val="center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FOLLOW-UP: WOMEN ARE INVITED TO ATTEND AND PARTICIPATE IN ALL CIRCLE OF COURAGE RE-ENTRY PROGRAMS, RECOVERY GROUPS AND SUPPORT SERVICES UPON RELEASE</w:t>
      </w:r>
    </w:p>
    <w:p w:rsidR="00333221" w:rsidRDefault="00333221">
      <w:pPr>
        <w:jc w:val="center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WOMEN WILL BE DRESSED (APPROPIATELY) TO FACE CHALLENGES, ADDRESS AND OVERCOME STIGMAS AND BARRIERS ATTACHED TO THEM WHEN THEY ARE RELEASE FROM PRISON</w:t>
      </w:r>
    </w:p>
    <w:p w:rsidR="00333221" w:rsidRDefault="00333221">
      <w:pPr>
        <w:jc w:val="center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THE PROJECT IS IN NEED OF SPONSORS AND MENTORS TO PROVIDE A MUCH NEEDED SERVICES FOR WOMEN RE-ENTERING OUR COMMUNITY.</w:t>
      </w:r>
    </w:p>
    <w:p w:rsidR="00333221" w:rsidRDefault="00333221">
      <w:pPr>
        <w:jc w:val="center"/>
        <w:rPr>
          <w:i/>
          <w:iCs/>
          <w:color w:val="0F243E"/>
          <w:sz w:val="24"/>
          <w:szCs w:val="24"/>
        </w:rPr>
      </w:pPr>
      <w:r>
        <w:rPr>
          <w:i/>
          <w:iCs/>
          <w:color w:val="0F243E"/>
          <w:sz w:val="24"/>
          <w:szCs w:val="24"/>
        </w:rPr>
        <w:t xml:space="preserve">CONTACT: KHADIJAH ALI, PROGRAM DIRECTOR FOR CLOTHING PICK UP OR DELIVERY @ </w:t>
      </w:r>
      <w:hyperlink r:id="rId6" w:history="1">
        <w:r>
          <w:rPr>
            <w:i/>
            <w:iCs/>
            <w:color w:val="0000FF"/>
            <w:sz w:val="24"/>
            <w:szCs w:val="24"/>
            <w:u w:val="single"/>
          </w:rPr>
          <w:t>circleofvisionkeepers@yahoo.com</w:t>
        </w:r>
      </w:hyperlink>
      <w:r>
        <w:rPr>
          <w:i/>
          <w:iCs/>
          <w:color w:val="0F243E"/>
          <w:sz w:val="24"/>
          <w:szCs w:val="24"/>
        </w:rPr>
        <w:t xml:space="preserve"> -937-296-1077 or 937-732-4549</w:t>
      </w:r>
    </w:p>
    <w:p w:rsidR="00333221" w:rsidRDefault="00333221">
      <w:pPr>
        <w:jc w:val="center"/>
        <w:rPr>
          <w:i/>
          <w:iCs/>
          <w:color w:val="0F243E"/>
          <w:sz w:val="24"/>
          <w:szCs w:val="24"/>
        </w:rPr>
      </w:pPr>
      <w:r>
        <w:rPr>
          <w:i/>
          <w:iCs/>
          <w:color w:val="0F243E"/>
          <w:sz w:val="24"/>
          <w:szCs w:val="24"/>
        </w:rPr>
        <w:t>FOR FINANCIAL DONATIONS MAKE CHECKS PAYABLE TO: TWOTREES, INC FOR CIRCLE OF VISIONKEEPERS' PROJECTS MAIL TO 3401 WOODMAN DR. APT 108, KETTERING, OHIO 45429 C/O KHADIJAH ALI, PROGRAM DIRECTOR</w:t>
      </w:r>
    </w:p>
    <w:p w:rsidR="00333221" w:rsidRDefault="00333221">
      <w:pPr>
        <w:jc w:val="center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WE HUMBLY ASK THAT ALL CLOTHING BE CLEAN AND APPROPIATE FOR THE WOMEN TO WEAR UPON DELIVERY TO THE PRISON ON THEIR DATE OF RELEASE.</w:t>
      </w:r>
    </w:p>
    <w:p w:rsidR="00333221" w:rsidRDefault="00333221">
      <w:pPr>
        <w:jc w:val="center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THANK YOU FOR EMPOWERING AND CARING FOR OUR COMMUNITY WELL-BEING.</w:t>
      </w:r>
    </w:p>
    <w:p w:rsidR="00333221" w:rsidRDefault="00333221">
      <w:pPr>
        <w:jc w:val="center"/>
        <w:rPr>
          <w:i/>
          <w:iCs/>
          <w:color w:val="0F243E"/>
          <w:sz w:val="24"/>
          <w:szCs w:val="24"/>
        </w:rPr>
      </w:pPr>
      <w:r>
        <w:rPr>
          <w:i/>
          <w:iCs/>
          <w:color w:val="0F243E"/>
          <w:sz w:val="24"/>
          <w:szCs w:val="24"/>
        </w:rPr>
        <w:t>KHADIJAH ALI, PROGRAM DIRECTOR</w:t>
      </w:r>
    </w:p>
    <w:p w:rsidR="00333221" w:rsidRDefault="00333221">
      <w:pPr>
        <w:jc w:val="center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CIRCLE OF VISIONKEEPERS/CIRCLE OF COURAGE/TWOTREESINC.</w:t>
      </w:r>
    </w:p>
    <w:p w:rsidR="00000000" w:rsidRDefault="00333221" w:rsidP="00333221">
      <w:pPr>
        <w:jc w:val="center"/>
      </w:pPr>
      <w:r>
        <w:rPr>
          <w:b/>
          <w:bCs/>
          <w:color w:val="0F243E"/>
          <w:sz w:val="24"/>
          <w:szCs w:val="24"/>
        </w:rPr>
        <w:t>Professional affiliation: Two Tree’s Inc. 501 (c) 3 charitable non-profit organization</w:t>
      </w:r>
    </w:p>
    <w:sectPr w:rsidR="00000000" w:rsidSect="00333221">
      <w:headerReference w:type="default" r:id="rId7"/>
      <w:footerReference w:type="default" r:id="rId8"/>
      <w:pgSz w:w="12240" w:h="15840"/>
      <w:pgMar w:top="167" w:right="1440" w:bottom="287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21" w:rsidRDefault="00333221" w:rsidP="00333221">
      <w:pPr>
        <w:spacing w:after="0" w:line="240" w:lineRule="auto"/>
      </w:pPr>
      <w:r>
        <w:separator/>
      </w:r>
    </w:p>
  </w:endnote>
  <w:endnote w:type="continuationSeparator" w:id="0">
    <w:p w:rsidR="00333221" w:rsidRDefault="00333221" w:rsidP="0033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21" w:rsidRDefault="00333221">
    <w:pPr>
      <w:tabs>
        <w:tab w:val="center" w:pos="4680"/>
        <w:tab w:val="right" w:pos="9360"/>
      </w:tabs>
      <w:rPr>
        <w:rFonts w:eastAsiaTheme="minorEastAsia" w:cs="Times New Roman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21" w:rsidRDefault="00333221" w:rsidP="00333221">
      <w:pPr>
        <w:spacing w:after="0" w:line="240" w:lineRule="auto"/>
      </w:pPr>
      <w:r>
        <w:separator/>
      </w:r>
    </w:p>
  </w:footnote>
  <w:footnote w:type="continuationSeparator" w:id="0">
    <w:p w:rsidR="00333221" w:rsidRDefault="00333221" w:rsidP="0033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21" w:rsidRDefault="00333221">
    <w:pPr>
      <w:tabs>
        <w:tab w:val="center" w:pos="4680"/>
        <w:tab w:val="right" w:pos="9360"/>
      </w:tabs>
      <w:rPr>
        <w:rFonts w:eastAsiaTheme="minorEastAsia" w:cs="Times New Roman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333221"/>
    <w:rsid w:val="0033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rcleofvisionkeepers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